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b2eacfc28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7902d6c1b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Ybbs an der Donau,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d7bb997734803" /><Relationship Type="http://schemas.openxmlformats.org/officeDocument/2006/relationships/numbering" Target="/word/numbering.xml" Id="R41e3be3347cd4e19" /><Relationship Type="http://schemas.openxmlformats.org/officeDocument/2006/relationships/settings" Target="/word/settings.xml" Id="R66e308ca496643f7" /><Relationship Type="http://schemas.openxmlformats.org/officeDocument/2006/relationships/image" Target="/word/media/a160aec7-d3f1-4edc-8b24-d1d495f4870b.png" Id="Rb597902d6c1b402d" /></Relationships>
</file>