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aea215fac54e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7609910fbe4f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Ganja, Azerbaijan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cf26981be44cb2" /><Relationship Type="http://schemas.openxmlformats.org/officeDocument/2006/relationships/numbering" Target="/word/numbering.xml" Id="R5bb43ebde3f84452" /><Relationship Type="http://schemas.openxmlformats.org/officeDocument/2006/relationships/settings" Target="/word/settings.xml" Id="R6170a433a8b04238" /><Relationship Type="http://schemas.openxmlformats.org/officeDocument/2006/relationships/image" Target="/word/media/a77af8b4-4605-4a2e-b937-fd79f8865688.png" Id="R597609910fbe4fc3" /></Relationships>
</file>