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5269ca48c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7c457ef61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Nassau,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f90aa00694c69" /><Relationship Type="http://schemas.openxmlformats.org/officeDocument/2006/relationships/numbering" Target="/word/numbering.xml" Id="R819095a2c2254c5b" /><Relationship Type="http://schemas.openxmlformats.org/officeDocument/2006/relationships/settings" Target="/word/settings.xml" Id="Re43e73ab0b254171" /><Relationship Type="http://schemas.openxmlformats.org/officeDocument/2006/relationships/image" Target="/word/media/7ad75805-3220-4f5e-9222-3b1822346dd3.png" Id="Rc497c457ef614975" /></Relationships>
</file>