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e723b10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a87b01a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Abdulgani Maliat,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c73f3c1ab4022" /><Relationship Type="http://schemas.openxmlformats.org/officeDocument/2006/relationships/numbering" Target="/word/numbering.xml" Id="Re3748a53f2a444a3" /><Relationship Type="http://schemas.openxmlformats.org/officeDocument/2006/relationships/settings" Target="/word/settings.xml" Id="R24f74f3b4998467c" /><Relationship Type="http://schemas.openxmlformats.org/officeDocument/2006/relationships/image" Target="/word/media/71a38ab4-f540-430a-b442-1dc757274d06.png" Id="Rd85aa87b01a04f54" /></Relationships>
</file>