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954c7399c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87de8e0f6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be9c98b7e49f5" /><Relationship Type="http://schemas.openxmlformats.org/officeDocument/2006/relationships/numbering" Target="/word/numbering.xml" Id="Rd2336d2af21f463a" /><Relationship Type="http://schemas.openxmlformats.org/officeDocument/2006/relationships/settings" Target="/word/settings.xml" Id="R1c425aace47d404f" /><Relationship Type="http://schemas.openxmlformats.org/officeDocument/2006/relationships/image" Target="/word/media/cbe6b795-ee35-40d5-9a35-c9efd840de96.png" Id="R50387de8e0f6434c" /></Relationships>
</file>