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262c894c8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0f1706a15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59964d97c4759" /><Relationship Type="http://schemas.openxmlformats.org/officeDocument/2006/relationships/numbering" Target="/word/numbering.xml" Id="R44d16b1fa1644c37" /><Relationship Type="http://schemas.openxmlformats.org/officeDocument/2006/relationships/settings" Target="/word/settings.xml" Id="Rfc5cf3676c1545f1" /><Relationship Type="http://schemas.openxmlformats.org/officeDocument/2006/relationships/image" Target="/word/media/7fd649f2-72a0-484b-8b0f-97bf444afc96.png" Id="Rbea0f1706a154c37" /></Relationships>
</file>