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c2d47f906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4ac5bcf7e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3c22c41a44476" /><Relationship Type="http://schemas.openxmlformats.org/officeDocument/2006/relationships/numbering" Target="/word/numbering.xml" Id="R53853c5a5c4a4250" /><Relationship Type="http://schemas.openxmlformats.org/officeDocument/2006/relationships/settings" Target="/word/settings.xml" Id="R3a1cf89320ac41ad" /><Relationship Type="http://schemas.openxmlformats.org/officeDocument/2006/relationships/image" Target="/word/media/0fc785f5-8352-41de-83e2-b75ca76c5a11.png" Id="R3294ac5bcf7e4ac1" /></Relationships>
</file>