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ea2dc0be2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e1ca64ff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 Roail,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f7d10dbc448b5" /><Relationship Type="http://schemas.openxmlformats.org/officeDocument/2006/relationships/numbering" Target="/word/numbering.xml" Id="R27af91ad524c4cf3" /><Relationship Type="http://schemas.openxmlformats.org/officeDocument/2006/relationships/settings" Target="/word/settings.xml" Id="R497a663e45424353" /><Relationship Type="http://schemas.openxmlformats.org/officeDocument/2006/relationships/image" Target="/word/media/dadba437-d355-4b89-82b8-477374bb6cee.png" Id="Raba7e1ca64ff4769" /></Relationships>
</file>