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6bafb9c33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2b0dd2c61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Aisdhal,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98df47e694be6" /><Relationship Type="http://schemas.openxmlformats.org/officeDocument/2006/relationships/numbering" Target="/word/numbering.xml" Id="Rc91d0e8a0f8d42aa" /><Relationship Type="http://schemas.openxmlformats.org/officeDocument/2006/relationships/settings" Target="/word/settings.xml" Id="R5567af0033f142d5" /><Relationship Type="http://schemas.openxmlformats.org/officeDocument/2006/relationships/image" Target="/word/media/ceb890b6-e273-4320-bb3b-a5f684f50098.png" Id="R2cd2b0dd2c614c05" /></Relationships>
</file>