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5956e358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78ffa9f20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1fcecc0d244b0" /><Relationship Type="http://schemas.openxmlformats.org/officeDocument/2006/relationships/numbering" Target="/word/numbering.xml" Id="R8599af478b264ec7" /><Relationship Type="http://schemas.openxmlformats.org/officeDocument/2006/relationships/settings" Target="/word/settings.xml" Id="R117323be2d204db9" /><Relationship Type="http://schemas.openxmlformats.org/officeDocument/2006/relationships/image" Target="/word/media/83ecc238-b4f7-4ebb-8da2-80e5515557c8.png" Id="R09578ffa9f204014" /></Relationships>
</file>