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38e79f8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7bacac504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Alokdihi,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86cf88554479c" /><Relationship Type="http://schemas.openxmlformats.org/officeDocument/2006/relationships/numbering" Target="/word/numbering.xml" Id="Rab4ffba7ac3349b0" /><Relationship Type="http://schemas.openxmlformats.org/officeDocument/2006/relationships/settings" Target="/word/settings.xml" Id="R85e528cadf6943e5" /><Relationship Type="http://schemas.openxmlformats.org/officeDocument/2006/relationships/image" Target="/word/media/4586d8ee-c93b-40ea-8f71-558c4df62916.png" Id="Rdcc7bacac50446fe" /></Relationships>
</file>