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e31f1cbba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bc9077ec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4f1dea1d84549" /><Relationship Type="http://schemas.openxmlformats.org/officeDocument/2006/relationships/numbering" Target="/word/numbering.xml" Id="R76a0da76372b4a20" /><Relationship Type="http://schemas.openxmlformats.org/officeDocument/2006/relationships/settings" Target="/word/settings.xml" Id="Rd3657755eab14654" /><Relationship Type="http://schemas.openxmlformats.org/officeDocument/2006/relationships/image" Target="/word/media/ce77d047-c8d5-4c9a-9f8d-95fd9431b156.png" Id="R90e1bc9077ec49ce" /></Relationships>
</file>