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4bbc32dbf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2b38f7c9c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5f2988efc4495" /><Relationship Type="http://schemas.openxmlformats.org/officeDocument/2006/relationships/numbering" Target="/word/numbering.xml" Id="R1c7a9b8cb78c46b9" /><Relationship Type="http://schemas.openxmlformats.org/officeDocument/2006/relationships/settings" Target="/word/settings.xml" Id="R86d309153906483b" /><Relationship Type="http://schemas.openxmlformats.org/officeDocument/2006/relationships/image" Target="/word/media/57562070-fe5d-405d-ab05-c56e68b7aeb0.png" Id="R3232b38f7c9c40b2" /></Relationships>
</file>