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594838291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7bea9f609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Aramdanga,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2f8301d9245ff" /><Relationship Type="http://schemas.openxmlformats.org/officeDocument/2006/relationships/numbering" Target="/word/numbering.xml" Id="R8224085bc400442a" /><Relationship Type="http://schemas.openxmlformats.org/officeDocument/2006/relationships/settings" Target="/word/settings.xml" Id="R77a0140a33f7496b" /><Relationship Type="http://schemas.openxmlformats.org/officeDocument/2006/relationships/image" Target="/word/media/e8d4d78c-1660-4a1d-b172-7cd28fc070a2.png" Id="R6617bea9f6094f55" /></Relationships>
</file>