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1cefbce1d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badf0544a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Deodoba,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7f00c895a477c" /><Relationship Type="http://schemas.openxmlformats.org/officeDocument/2006/relationships/numbering" Target="/word/numbering.xml" Id="R0e8c9bd5f1e140ef" /><Relationship Type="http://schemas.openxmlformats.org/officeDocument/2006/relationships/settings" Target="/word/settings.xml" Id="R80ac310645544304" /><Relationship Type="http://schemas.openxmlformats.org/officeDocument/2006/relationships/image" Target="/word/media/99ea3803-282a-49e2-b794-05e4c8a399d5.png" Id="R140badf0544a4c80" /></Relationships>
</file>