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b5a1d8b10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0f8b4ea9b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bc1d33beb41ef" /><Relationship Type="http://schemas.openxmlformats.org/officeDocument/2006/relationships/numbering" Target="/word/numbering.xml" Id="Rc362f958d0754c7e" /><Relationship Type="http://schemas.openxmlformats.org/officeDocument/2006/relationships/settings" Target="/word/settings.xml" Id="R52d05aa9e2e544a4" /><Relationship Type="http://schemas.openxmlformats.org/officeDocument/2006/relationships/image" Target="/word/media/070746d9-b099-46cb-ace8-e5d0a02f60c9.png" Id="R60b0f8b4ea9b4fcd" /></Relationships>
</file>