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8ae68547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0e251ec5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Asrabbad,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876c86ea4df7" /><Relationship Type="http://schemas.openxmlformats.org/officeDocument/2006/relationships/numbering" Target="/word/numbering.xml" Id="Rbc3853e1aa2a4178" /><Relationship Type="http://schemas.openxmlformats.org/officeDocument/2006/relationships/settings" Target="/word/settings.xml" Id="Rd3acacd478d14147" /><Relationship Type="http://schemas.openxmlformats.org/officeDocument/2006/relationships/image" Target="/word/media/9e81b3ec-1a65-4473-95d0-a0fa52ae537f.png" Id="R2820e251ec534b7e" /></Relationships>
</file>