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ca7db3c86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75714c20e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Aswadia,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4926721f34ade" /><Relationship Type="http://schemas.openxmlformats.org/officeDocument/2006/relationships/numbering" Target="/word/numbering.xml" Id="R6f227f665e6b44ac" /><Relationship Type="http://schemas.openxmlformats.org/officeDocument/2006/relationships/settings" Target="/word/settings.xml" Id="R61660c753be64526" /><Relationship Type="http://schemas.openxmlformats.org/officeDocument/2006/relationships/image" Target="/word/media/54b2a89d-3118-4bd2-a377-90da96451f23.png" Id="Rbb175714c20e4de1" /></Relationships>
</file>