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292835d9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2a1decdcf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21d0b73c4c68" /><Relationship Type="http://schemas.openxmlformats.org/officeDocument/2006/relationships/numbering" Target="/word/numbering.xml" Id="R1144c079801b4b0d" /><Relationship Type="http://schemas.openxmlformats.org/officeDocument/2006/relationships/settings" Target="/word/settings.xml" Id="R7aebe5129e1d437e" /><Relationship Type="http://schemas.openxmlformats.org/officeDocument/2006/relationships/image" Target="/word/media/a97c3fd8-a37c-44df-8dc7-24fe218ba33a.png" Id="Rfb32a1decdcf40d0" /></Relationships>
</file>