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b6337d1c1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c43da9179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f7aa4ec3844ad" /><Relationship Type="http://schemas.openxmlformats.org/officeDocument/2006/relationships/numbering" Target="/word/numbering.xml" Id="Rc9fe6a1f157845aa" /><Relationship Type="http://schemas.openxmlformats.org/officeDocument/2006/relationships/settings" Target="/word/settings.xml" Id="Rac592563460f4abf" /><Relationship Type="http://schemas.openxmlformats.org/officeDocument/2006/relationships/image" Target="/word/media/fb60a58f-368d-40aa-8612-43291bec2fd1.png" Id="R008c43da91794dae" /></Relationships>
</file>