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f1af8b10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b046eecc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ac60787e48e4" /><Relationship Type="http://schemas.openxmlformats.org/officeDocument/2006/relationships/numbering" Target="/word/numbering.xml" Id="Rcbe453b5bb56422f" /><Relationship Type="http://schemas.openxmlformats.org/officeDocument/2006/relationships/settings" Target="/word/settings.xml" Id="Rdb0de9fb3ae94391" /><Relationship Type="http://schemas.openxmlformats.org/officeDocument/2006/relationships/image" Target="/word/media/e344b10f-8c72-4e40-aafb-5102217bf983.png" Id="Ref05b046eecc443f" /></Relationships>
</file>