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e45f8a70a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d28f2eac5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Badiadangi,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d1353cc2a4159" /><Relationship Type="http://schemas.openxmlformats.org/officeDocument/2006/relationships/numbering" Target="/word/numbering.xml" Id="R0c735e897e184f96" /><Relationship Type="http://schemas.openxmlformats.org/officeDocument/2006/relationships/settings" Target="/word/settings.xml" Id="R33548fabcc3b4c2f" /><Relationship Type="http://schemas.openxmlformats.org/officeDocument/2006/relationships/image" Target="/word/media/b78db792-2d1b-43ec-8696-830219047959.png" Id="Rb1dd28f2eac5450d" /></Relationships>
</file>