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12ee8be2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bf43aa044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Badrehanda,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bfb163884c98" /><Relationship Type="http://schemas.openxmlformats.org/officeDocument/2006/relationships/numbering" Target="/word/numbering.xml" Id="R9a26439c2432469e" /><Relationship Type="http://schemas.openxmlformats.org/officeDocument/2006/relationships/settings" Target="/word/settings.xml" Id="R2962a1cc32ed4ece" /><Relationship Type="http://schemas.openxmlformats.org/officeDocument/2006/relationships/image" Target="/word/media/e7e4da12-620d-46c5-95bd-9160ff8fe01e.png" Id="R3c4bf43aa0444730" /></Relationships>
</file>