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1602ad0db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41836b373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72628c1794ade" /><Relationship Type="http://schemas.openxmlformats.org/officeDocument/2006/relationships/numbering" Target="/word/numbering.xml" Id="Re5cf78f618db47bf" /><Relationship Type="http://schemas.openxmlformats.org/officeDocument/2006/relationships/settings" Target="/word/settings.xml" Id="Rfc26566771d048f9" /><Relationship Type="http://schemas.openxmlformats.org/officeDocument/2006/relationships/image" Target="/word/media/f0298125-7571-45c2-ab3e-86f42563e4d2.png" Id="Rc8041836b37347e1" /></Relationships>
</file>