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de659074e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eff79b885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e2cd988e847ca" /><Relationship Type="http://schemas.openxmlformats.org/officeDocument/2006/relationships/numbering" Target="/word/numbering.xml" Id="Raeb9e3c77e344146" /><Relationship Type="http://schemas.openxmlformats.org/officeDocument/2006/relationships/settings" Target="/word/settings.xml" Id="Ra110bd2c79534de4" /><Relationship Type="http://schemas.openxmlformats.org/officeDocument/2006/relationships/image" Target="/word/media/5b0c1fa0-7c6b-4bb1-b214-d72f852421b1.png" Id="R593eff79b8854cc6" /></Relationships>
</file>