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026e6d2f5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8e8760d5b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Bahalgachi,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fc079fe7a4e6f" /><Relationship Type="http://schemas.openxmlformats.org/officeDocument/2006/relationships/numbering" Target="/word/numbering.xml" Id="Ra580c2aab52f4ff1" /><Relationship Type="http://schemas.openxmlformats.org/officeDocument/2006/relationships/settings" Target="/word/settings.xml" Id="R16b1397a25124bcd" /><Relationship Type="http://schemas.openxmlformats.org/officeDocument/2006/relationships/image" Target="/word/media/c03f6c7d-9654-4e83-8af9-5c1fa2be3f66.png" Id="R79c8e8760d5b40b5" /></Relationships>
</file>