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1537f1cb2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36b05c01e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Baherghata,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4bcb226a4450e" /><Relationship Type="http://schemas.openxmlformats.org/officeDocument/2006/relationships/numbering" Target="/word/numbering.xml" Id="Raee1d0adc8b04685" /><Relationship Type="http://schemas.openxmlformats.org/officeDocument/2006/relationships/settings" Target="/word/settings.xml" Id="R3b583094a2184a6d" /><Relationship Type="http://schemas.openxmlformats.org/officeDocument/2006/relationships/image" Target="/word/media/88510be7-d691-44de-a6ec-6c6649c3e212.png" Id="R54436b05c01e41d8" /></Relationships>
</file>