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48ae65df1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3bbfcfd50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Baidyanath,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4f09e67dd4173" /><Relationship Type="http://schemas.openxmlformats.org/officeDocument/2006/relationships/numbering" Target="/word/numbering.xml" Id="R72a8a8347b6047b9" /><Relationship Type="http://schemas.openxmlformats.org/officeDocument/2006/relationships/settings" Target="/word/settings.xml" Id="R69566d2f55d143ad" /><Relationship Type="http://schemas.openxmlformats.org/officeDocument/2006/relationships/image" Target="/word/media/eb00a23a-cd7b-4b2f-b3ee-bf05ca7d20d5.png" Id="Rf703bbfcfd5046e5" /></Relationships>
</file>