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2d92c019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b3d3b4a22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Baikenthapur,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081cac0c04bbb" /><Relationship Type="http://schemas.openxmlformats.org/officeDocument/2006/relationships/numbering" Target="/word/numbering.xml" Id="Rac0ff27317bf4f9c" /><Relationship Type="http://schemas.openxmlformats.org/officeDocument/2006/relationships/settings" Target="/word/settings.xml" Id="R1cdd0f8be5e247b8" /><Relationship Type="http://schemas.openxmlformats.org/officeDocument/2006/relationships/image" Target="/word/media/31e4aba0-7ea0-4cb2-b558-c83ab9e487ed.png" Id="R8c1b3d3b4a224b6d" /></Relationships>
</file>