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c5256d908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95965c18a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Baitarani,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f4e5b3bc04a40" /><Relationship Type="http://schemas.openxmlformats.org/officeDocument/2006/relationships/numbering" Target="/word/numbering.xml" Id="R8e551f5115364efb" /><Relationship Type="http://schemas.openxmlformats.org/officeDocument/2006/relationships/settings" Target="/word/settings.xml" Id="Rc2a21217e1054a8d" /><Relationship Type="http://schemas.openxmlformats.org/officeDocument/2006/relationships/image" Target="/word/media/4e4864fb-bc85-4149-a327-c989245e48b8.png" Id="Rb6295965c18a4aac" /></Relationships>
</file>