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4c12d5d0f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5a01c3553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Bajitpara,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80266c07645a4" /><Relationship Type="http://schemas.openxmlformats.org/officeDocument/2006/relationships/numbering" Target="/word/numbering.xml" Id="R578e6cc4c3294c4d" /><Relationship Type="http://schemas.openxmlformats.org/officeDocument/2006/relationships/settings" Target="/word/settings.xml" Id="R00c15ff7d04547dc" /><Relationship Type="http://schemas.openxmlformats.org/officeDocument/2006/relationships/image" Target="/word/media/d926e3f1-342e-4c10-89c3-0acd40f272fa.png" Id="R85c5a01c35534be1" /></Relationships>
</file>