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1ca774624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ffd8f840e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Baldyanathpur,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a31fae81c4c2d" /><Relationship Type="http://schemas.openxmlformats.org/officeDocument/2006/relationships/numbering" Target="/word/numbering.xml" Id="Ra7f4b9d9164a474e" /><Relationship Type="http://schemas.openxmlformats.org/officeDocument/2006/relationships/settings" Target="/word/settings.xml" Id="R04c571610dde4630" /><Relationship Type="http://schemas.openxmlformats.org/officeDocument/2006/relationships/image" Target="/word/media/fad007a4-1dea-4dd9-be79-72e8d1773a74.png" Id="R3faffd8f840e48e0" /></Relationships>
</file>