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d2506d4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413bb5f85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Ballabbishu,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ddf3c09342d8" /><Relationship Type="http://schemas.openxmlformats.org/officeDocument/2006/relationships/numbering" Target="/word/numbering.xml" Id="R1b5a6d57d9184ca2" /><Relationship Type="http://schemas.openxmlformats.org/officeDocument/2006/relationships/settings" Target="/word/settings.xml" Id="Re2c7ac3a09fa4723" /><Relationship Type="http://schemas.openxmlformats.org/officeDocument/2006/relationships/image" Target="/word/media/8c6a6568-b0fc-47d0-8138-3e3869fe992d.png" Id="Rb72413bb5f85407f" /></Relationships>
</file>