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2d433fe1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5e0b4f7f0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Ballabh,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2945385804185" /><Relationship Type="http://schemas.openxmlformats.org/officeDocument/2006/relationships/numbering" Target="/word/numbering.xml" Id="R7892747a690945a3" /><Relationship Type="http://schemas.openxmlformats.org/officeDocument/2006/relationships/settings" Target="/word/settings.xml" Id="R9b6377d472bc4f7e" /><Relationship Type="http://schemas.openxmlformats.org/officeDocument/2006/relationships/image" Target="/word/media/3bee2cb7-46bd-45e7-8077-8100a4a61cf0.png" Id="R65a5e0b4f7f04de9" /></Relationships>
</file>