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58ac7f864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5c1b6a27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f2208bce54060" /><Relationship Type="http://schemas.openxmlformats.org/officeDocument/2006/relationships/numbering" Target="/word/numbering.xml" Id="R9e2df85f78ac475e" /><Relationship Type="http://schemas.openxmlformats.org/officeDocument/2006/relationships/settings" Target="/word/settings.xml" Id="R3e809f5cc2664cb6" /><Relationship Type="http://schemas.openxmlformats.org/officeDocument/2006/relationships/image" Target="/word/media/85036a83-2756-4749-ae82-0b4e200deb40.png" Id="R5575c1b6a2764680" /></Relationships>
</file>