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a37d0c09d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3b83ed153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Bamensikhar,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c8b5f0f3a49bd" /><Relationship Type="http://schemas.openxmlformats.org/officeDocument/2006/relationships/numbering" Target="/word/numbering.xml" Id="R7da1331337224f2d" /><Relationship Type="http://schemas.openxmlformats.org/officeDocument/2006/relationships/settings" Target="/word/settings.xml" Id="Rdaa04bab5ef6423c" /><Relationship Type="http://schemas.openxmlformats.org/officeDocument/2006/relationships/image" Target="/word/media/d40edbc7-3e90-4b2a-8715-f28a3287d3d5.png" Id="R2cc3b83ed1534aff" /></Relationships>
</file>