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1089b779c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1da7dbcf6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Bamni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4739499034fb0" /><Relationship Type="http://schemas.openxmlformats.org/officeDocument/2006/relationships/numbering" Target="/word/numbering.xml" Id="Rfce3191865e44d22" /><Relationship Type="http://schemas.openxmlformats.org/officeDocument/2006/relationships/settings" Target="/word/settings.xml" Id="R9fbafbfe40284acc" /><Relationship Type="http://schemas.openxmlformats.org/officeDocument/2006/relationships/image" Target="/word/media/349817a2-9e9a-4994-ad66-8ffd15ff88da.png" Id="R1561da7dbcf6462c" /></Relationships>
</file>