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36c07d6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7bebe159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Banagram Khurda,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7e841b48f4f58" /><Relationship Type="http://schemas.openxmlformats.org/officeDocument/2006/relationships/numbering" Target="/word/numbering.xml" Id="R9fc4da4ef7f8476f" /><Relationship Type="http://schemas.openxmlformats.org/officeDocument/2006/relationships/settings" Target="/word/settings.xml" Id="Rb8425759cb8244ac" /><Relationship Type="http://schemas.openxmlformats.org/officeDocument/2006/relationships/image" Target="/word/media/21677bf5-8b5d-4906-9fcb-21eee4bff2a9.png" Id="Rce917bebe15948a4" /></Relationships>
</file>