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a291c0f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79ac7419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1d74bf254c18" /><Relationship Type="http://schemas.openxmlformats.org/officeDocument/2006/relationships/numbering" Target="/word/numbering.xml" Id="R1f2be6bcf78a4f06" /><Relationship Type="http://schemas.openxmlformats.org/officeDocument/2006/relationships/settings" Target="/word/settings.xml" Id="R69400e8676784305" /><Relationship Type="http://schemas.openxmlformats.org/officeDocument/2006/relationships/image" Target="/word/media/1573621d-19f0-47f5-9606-a9b3a4d122a8.png" Id="R75379ac7419a4b16" /></Relationships>
</file>