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ada0d0e3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3fd96ea45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1d24e7b7446c5" /><Relationship Type="http://schemas.openxmlformats.org/officeDocument/2006/relationships/numbering" Target="/word/numbering.xml" Id="R8c8470ebcaef4695" /><Relationship Type="http://schemas.openxmlformats.org/officeDocument/2006/relationships/settings" Target="/word/settings.xml" Id="Rc2e6932e69a44aa1" /><Relationship Type="http://schemas.openxmlformats.org/officeDocument/2006/relationships/image" Target="/word/media/f2f6cd5c-ae1e-4b57-8bb7-dccc2eda8398.png" Id="Rad03fd96ea454b68" /></Relationships>
</file>