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54dd2734c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b6b35478c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Baniarjan,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4983bc6ce4028" /><Relationship Type="http://schemas.openxmlformats.org/officeDocument/2006/relationships/numbering" Target="/word/numbering.xml" Id="R245dcd9abbe94a94" /><Relationship Type="http://schemas.openxmlformats.org/officeDocument/2006/relationships/settings" Target="/word/settings.xml" Id="R2bbd714ecc9f492d" /><Relationship Type="http://schemas.openxmlformats.org/officeDocument/2006/relationships/image" Target="/word/media/c05f88f0-e52a-424b-8521-7af2d3cdd679.png" Id="R58cb6b35478c4e4b" /></Relationships>
</file>