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6b4ee3b49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c5ec97848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Banshabaria,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032f7d6384c3e" /><Relationship Type="http://schemas.openxmlformats.org/officeDocument/2006/relationships/numbering" Target="/word/numbering.xml" Id="R71a226e908274810" /><Relationship Type="http://schemas.openxmlformats.org/officeDocument/2006/relationships/settings" Target="/word/settings.xml" Id="Rd30e25a5679842b4" /><Relationship Type="http://schemas.openxmlformats.org/officeDocument/2006/relationships/image" Target="/word/media/bb32b138-d6d9-4112-bea3-1827864b6807.png" Id="Rb90c5ec9784849a7" /></Relationships>
</file>