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4f8972895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6ef68c5e0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Banubazar,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5cf7c0b984db3" /><Relationship Type="http://schemas.openxmlformats.org/officeDocument/2006/relationships/numbering" Target="/word/numbering.xml" Id="R6d34b28c36a44732" /><Relationship Type="http://schemas.openxmlformats.org/officeDocument/2006/relationships/settings" Target="/word/settings.xml" Id="R76beeaa5240045a7" /><Relationship Type="http://schemas.openxmlformats.org/officeDocument/2006/relationships/image" Target="/word/media/5c45858c-bb9a-46ce-8ae7-9e79996a9dfb.png" Id="R4956ef68c5e0456c" /></Relationships>
</file>