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1c94bf4cc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fcbc383b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Baothar,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bf3d8f6a54c5c" /><Relationship Type="http://schemas.openxmlformats.org/officeDocument/2006/relationships/numbering" Target="/word/numbering.xml" Id="R3e8baf9ee61f4e78" /><Relationship Type="http://schemas.openxmlformats.org/officeDocument/2006/relationships/settings" Target="/word/settings.xml" Id="R6d5d2c9ab8bf4e27" /><Relationship Type="http://schemas.openxmlformats.org/officeDocument/2006/relationships/image" Target="/word/media/3184df52-6ffc-48d6-960e-a025ed3f3716.png" Id="R802fcbc383b649f1" /></Relationships>
</file>