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505d5afe8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4cc7b0018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Parulia,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08cc668b64821" /><Relationship Type="http://schemas.openxmlformats.org/officeDocument/2006/relationships/numbering" Target="/word/numbering.xml" Id="Rd2355bc4ba5f472c" /><Relationship Type="http://schemas.openxmlformats.org/officeDocument/2006/relationships/settings" Target="/word/settings.xml" Id="R19d4f31c2bfe4f76" /><Relationship Type="http://schemas.openxmlformats.org/officeDocument/2006/relationships/image" Target="/word/media/45c86e5b-a81d-4236-892f-e934c65d154b.png" Id="Red44cc7b00184d59" /></Relationships>
</file>