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bab95993d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1288c57d7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Bhawanipur,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963fc8b58421e" /><Relationship Type="http://schemas.openxmlformats.org/officeDocument/2006/relationships/numbering" Target="/word/numbering.xml" Id="R61a5db2d311746d8" /><Relationship Type="http://schemas.openxmlformats.org/officeDocument/2006/relationships/settings" Target="/word/settings.xml" Id="R99729c60686b4711" /><Relationship Type="http://schemas.openxmlformats.org/officeDocument/2006/relationships/image" Target="/word/media/02c1abb4-65ea-4a7a-9e97-0ddc065f186d.png" Id="Rc5f1288c57d74549" /></Relationships>
</file>