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c08e0492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7addbe03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Binodpur,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8c3ccd564184" /><Relationship Type="http://schemas.openxmlformats.org/officeDocument/2006/relationships/numbering" Target="/word/numbering.xml" Id="Rd84210a5f9774a85" /><Relationship Type="http://schemas.openxmlformats.org/officeDocument/2006/relationships/settings" Target="/word/settings.xml" Id="R57382d65a49a47cf" /><Relationship Type="http://schemas.openxmlformats.org/officeDocument/2006/relationships/image" Target="/word/media/745cdd34-c518-4749-a073-8f41190a0014.png" Id="R0d27addbe0384f70" /></Relationships>
</file>