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e8f8cd90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e8647ec75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Hazratpur,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b2c8490be4034" /><Relationship Type="http://schemas.openxmlformats.org/officeDocument/2006/relationships/numbering" Target="/word/numbering.xml" Id="R51eb8464a85d4f39" /><Relationship Type="http://schemas.openxmlformats.org/officeDocument/2006/relationships/settings" Target="/word/settings.xml" Id="Re9d42a789f2046c8" /><Relationship Type="http://schemas.openxmlformats.org/officeDocument/2006/relationships/image" Target="/word/media/b6fe4f2f-404b-4c15-9469-4258f29c1bf4.png" Id="R9c2e8647ec754785" /></Relationships>
</file>