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cd0a2d1e8a44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d1f0ca9e2c40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 Sadipur,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e0b04625884049" /><Relationship Type="http://schemas.openxmlformats.org/officeDocument/2006/relationships/numbering" Target="/word/numbering.xml" Id="R07a75eefd4f44ac7" /><Relationship Type="http://schemas.openxmlformats.org/officeDocument/2006/relationships/settings" Target="/word/settings.xml" Id="Re7b3d2b3e1744d51" /><Relationship Type="http://schemas.openxmlformats.org/officeDocument/2006/relationships/image" Target="/word/media/639a88a3-f22b-4ccd-ae0c-996808cde010.png" Id="Rd8d1f0ca9e2c40ee" /></Relationships>
</file>