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2b026c6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b9805ad9a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a7286f0ea425c" /><Relationship Type="http://schemas.openxmlformats.org/officeDocument/2006/relationships/numbering" Target="/word/numbering.xml" Id="R0f5865d1b27e4b93" /><Relationship Type="http://schemas.openxmlformats.org/officeDocument/2006/relationships/settings" Target="/word/settings.xml" Id="R111e0b47dce041e0" /><Relationship Type="http://schemas.openxmlformats.org/officeDocument/2006/relationships/image" Target="/word/media/501b97c4-be90-4a65-bdbc-a250d78d399a.png" Id="R5fcb9805ad9a4641" /></Relationships>
</file>